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A392C" w14:textId="77777777" w:rsidR="00175B27" w:rsidRPr="00175B27" w:rsidRDefault="00175B27" w:rsidP="00175B27">
      <w:pPr>
        <w:spacing w:after="225" w:line="450" w:lineRule="atLeast"/>
        <w:textAlignment w:val="baseline"/>
        <w:outlineLvl w:val="1"/>
        <w:rPr>
          <w:rFonts w:ascii="Franklin Gothic Medium" w:eastAsia="Times New Roman" w:hAnsi="Franklin Gothic Medium"/>
          <w:sz w:val="36"/>
          <w:szCs w:val="36"/>
          <w:lang w:eastAsia="tr-TR"/>
        </w:rPr>
      </w:pPr>
      <w:r w:rsidRPr="00175B27">
        <w:rPr>
          <w:rFonts w:ascii="Franklin Gothic Medium" w:eastAsia="Times New Roman" w:hAnsi="Franklin Gothic Medium"/>
          <w:sz w:val="36"/>
          <w:szCs w:val="36"/>
          <w:lang w:eastAsia="tr-TR"/>
        </w:rPr>
        <w:t>Banko, Gişe, Masa gibi Hizmet Alanlarında Kişisel Verilerin Korunmasına Yönelik Kişisel Verileri Koruma Kurulunun 21/12/2017 Tarihli ve 2017/62 Sayılı İlke Kararı</w:t>
      </w:r>
    </w:p>
    <w:p w14:paraId="25003703" w14:textId="77777777" w:rsidR="00175B27" w:rsidRPr="00175B27" w:rsidRDefault="00175B27" w:rsidP="00175B27">
      <w:pPr>
        <w:spacing w:after="0" w:line="240" w:lineRule="auto"/>
        <w:rPr>
          <w:rFonts w:eastAsia="Times New Roman"/>
          <w:szCs w:val="24"/>
          <w:lang w:eastAsia="tr-TR"/>
        </w:rPr>
      </w:pPr>
    </w:p>
    <w:tbl>
      <w:tblPr>
        <w:tblW w:w="0" w:type="auto"/>
        <w:tblCellMar>
          <w:left w:w="0" w:type="dxa"/>
          <w:right w:w="0" w:type="dxa"/>
        </w:tblCellMar>
        <w:tblLook w:val="04A0" w:firstRow="1" w:lastRow="0" w:firstColumn="1" w:lastColumn="0" w:noHBand="0" w:noVBand="1"/>
      </w:tblPr>
      <w:tblGrid>
        <w:gridCol w:w="1800"/>
        <w:gridCol w:w="7126"/>
      </w:tblGrid>
      <w:tr w:rsidR="00175B27" w:rsidRPr="00175B27" w14:paraId="4815EB69" w14:textId="77777777" w:rsidTr="00175B27">
        <w:tc>
          <w:tcPr>
            <w:tcW w:w="1800" w:type="dxa"/>
            <w:tcBorders>
              <w:top w:val="nil"/>
              <w:left w:val="nil"/>
              <w:bottom w:val="nil"/>
              <w:right w:val="nil"/>
            </w:tcBorders>
            <w:vAlign w:val="bottom"/>
            <w:hideMark/>
          </w:tcPr>
          <w:p w14:paraId="144B2278" w14:textId="77777777" w:rsidR="00175B27" w:rsidRPr="00175B27" w:rsidRDefault="00175B27" w:rsidP="00175B27">
            <w:pPr>
              <w:spacing w:after="0" w:line="240" w:lineRule="auto"/>
              <w:rPr>
                <w:rFonts w:eastAsia="Times New Roman"/>
                <w:szCs w:val="24"/>
                <w:lang w:eastAsia="tr-TR"/>
              </w:rPr>
            </w:pPr>
            <w:r w:rsidRPr="00175B27">
              <w:rPr>
                <w:rFonts w:ascii="inherit" w:eastAsia="Times New Roman" w:hAnsi="inherit"/>
                <w:b/>
                <w:bCs/>
                <w:szCs w:val="24"/>
                <w:bdr w:val="none" w:sz="0" w:space="0" w:color="auto" w:frame="1"/>
                <w:lang w:eastAsia="tr-TR"/>
              </w:rPr>
              <w:t>Karar Tarihi</w:t>
            </w:r>
          </w:p>
        </w:tc>
        <w:tc>
          <w:tcPr>
            <w:tcW w:w="0" w:type="auto"/>
            <w:tcBorders>
              <w:top w:val="nil"/>
              <w:left w:val="nil"/>
              <w:bottom w:val="nil"/>
              <w:right w:val="nil"/>
            </w:tcBorders>
            <w:vAlign w:val="bottom"/>
            <w:hideMark/>
          </w:tcPr>
          <w:p w14:paraId="217607CC" w14:textId="77777777" w:rsidR="00175B27" w:rsidRPr="00175B27" w:rsidRDefault="00175B27" w:rsidP="00175B27">
            <w:pPr>
              <w:spacing w:after="0" w:line="240" w:lineRule="auto"/>
              <w:rPr>
                <w:rFonts w:eastAsia="Times New Roman"/>
                <w:szCs w:val="24"/>
                <w:lang w:eastAsia="tr-TR"/>
              </w:rPr>
            </w:pPr>
            <w:r w:rsidRPr="00175B27">
              <w:rPr>
                <w:rFonts w:eastAsia="Times New Roman"/>
                <w:szCs w:val="24"/>
                <w:lang w:eastAsia="tr-TR"/>
              </w:rPr>
              <w:t>: 21/12/2017</w:t>
            </w:r>
          </w:p>
        </w:tc>
      </w:tr>
      <w:tr w:rsidR="00175B27" w:rsidRPr="00175B27" w14:paraId="59E9A71E" w14:textId="77777777" w:rsidTr="00175B27">
        <w:tc>
          <w:tcPr>
            <w:tcW w:w="0" w:type="auto"/>
            <w:tcBorders>
              <w:top w:val="nil"/>
              <w:left w:val="nil"/>
              <w:bottom w:val="nil"/>
              <w:right w:val="nil"/>
            </w:tcBorders>
            <w:vAlign w:val="bottom"/>
            <w:hideMark/>
          </w:tcPr>
          <w:p w14:paraId="0BF4EDDE" w14:textId="77777777" w:rsidR="00175B27" w:rsidRPr="00175B27" w:rsidRDefault="00175B27" w:rsidP="00175B27">
            <w:pPr>
              <w:spacing w:after="0" w:line="240" w:lineRule="auto"/>
              <w:rPr>
                <w:rFonts w:eastAsia="Times New Roman"/>
                <w:szCs w:val="24"/>
                <w:lang w:eastAsia="tr-TR"/>
              </w:rPr>
            </w:pPr>
            <w:r w:rsidRPr="00175B27">
              <w:rPr>
                <w:rFonts w:ascii="inherit" w:eastAsia="Times New Roman" w:hAnsi="inherit"/>
                <w:b/>
                <w:bCs/>
                <w:szCs w:val="24"/>
                <w:bdr w:val="none" w:sz="0" w:space="0" w:color="auto" w:frame="1"/>
                <w:lang w:eastAsia="tr-TR"/>
              </w:rPr>
              <w:t>Karar No</w:t>
            </w:r>
          </w:p>
        </w:tc>
        <w:tc>
          <w:tcPr>
            <w:tcW w:w="0" w:type="auto"/>
            <w:tcBorders>
              <w:top w:val="nil"/>
              <w:left w:val="nil"/>
              <w:bottom w:val="nil"/>
              <w:right w:val="nil"/>
            </w:tcBorders>
            <w:vAlign w:val="bottom"/>
            <w:hideMark/>
          </w:tcPr>
          <w:p w14:paraId="4E562581" w14:textId="77777777" w:rsidR="00175B27" w:rsidRPr="00175B27" w:rsidRDefault="00175B27" w:rsidP="00175B27">
            <w:pPr>
              <w:spacing w:after="0" w:line="240" w:lineRule="auto"/>
              <w:rPr>
                <w:rFonts w:eastAsia="Times New Roman"/>
                <w:szCs w:val="24"/>
                <w:lang w:eastAsia="tr-TR"/>
              </w:rPr>
            </w:pPr>
            <w:r w:rsidRPr="00175B27">
              <w:rPr>
                <w:rFonts w:eastAsia="Times New Roman"/>
                <w:szCs w:val="24"/>
                <w:lang w:eastAsia="tr-TR"/>
              </w:rPr>
              <w:t>: 2017/62</w:t>
            </w:r>
          </w:p>
        </w:tc>
      </w:tr>
      <w:tr w:rsidR="00175B27" w:rsidRPr="00175B27" w14:paraId="7460FE30" w14:textId="77777777" w:rsidTr="00175B27">
        <w:tc>
          <w:tcPr>
            <w:tcW w:w="0" w:type="auto"/>
            <w:tcBorders>
              <w:top w:val="nil"/>
              <w:left w:val="nil"/>
              <w:bottom w:val="nil"/>
              <w:right w:val="nil"/>
            </w:tcBorders>
            <w:vAlign w:val="bottom"/>
            <w:hideMark/>
          </w:tcPr>
          <w:p w14:paraId="73BD2142" w14:textId="77777777" w:rsidR="00175B27" w:rsidRPr="00175B27" w:rsidRDefault="00175B27" w:rsidP="00175B27">
            <w:pPr>
              <w:spacing w:after="0" w:line="240" w:lineRule="auto"/>
              <w:rPr>
                <w:rFonts w:eastAsia="Times New Roman"/>
                <w:szCs w:val="24"/>
                <w:lang w:eastAsia="tr-TR"/>
              </w:rPr>
            </w:pPr>
            <w:r w:rsidRPr="00175B27">
              <w:rPr>
                <w:rFonts w:ascii="inherit" w:eastAsia="Times New Roman" w:hAnsi="inherit"/>
                <w:b/>
                <w:bCs/>
                <w:szCs w:val="24"/>
                <w:bdr w:val="none" w:sz="0" w:space="0" w:color="auto" w:frame="1"/>
                <w:lang w:eastAsia="tr-TR"/>
              </w:rPr>
              <w:t>Konu Özeti</w:t>
            </w:r>
          </w:p>
        </w:tc>
        <w:tc>
          <w:tcPr>
            <w:tcW w:w="0" w:type="auto"/>
            <w:tcBorders>
              <w:top w:val="nil"/>
              <w:left w:val="nil"/>
              <w:bottom w:val="nil"/>
              <w:right w:val="nil"/>
            </w:tcBorders>
            <w:vAlign w:val="bottom"/>
            <w:hideMark/>
          </w:tcPr>
          <w:p w14:paraId="39B1C861" w14:textId="77777777" w:rsidR="00175B27" w:rsidRPr="00175B27" w:rsidRDefault="00175B27" w:rsidP="00175B27">
            <w:pPr>
              <w:spacing w:after="0" w:line="240" w:lineRule="auto"/>
              <w:rPr>
                <w:rFonts w:eastAsia="Times New Roman"/>
                <w:szCs w:val="24"/>
                <w:lang w:eastAsia="tr-TR"/>
              </w:rPr>
            </w:pPr>
            <w:r w:rsidRPr="00175B27">
              <w:rPr>
                <w:rFonts w:eastAsia="Times New Roman"/>
                <w:szCs w:val="24"/>
                <w:lang w:eastAsia="tr-TR"/>
              </w:rPr>
              <w:t>: Banko, Gişe, Masa gibi Hizmet Alanlarında Kişisel Verilerin Korunması</w:t>
            </w:r>
          </w:p>
        </w:tc>
      </w:tr>
    </w:tbl>
    <w:p w14:paraId="4804662E" w14:textId="77777777" w:rsidR="00175B27" w:rsidRPr="00175B27" w:rsidRDefault="00175B27" w:rsidP="00175B27">
      <w:pPr>
        <w:spacing w:after="225" w:line="330" w:lineRule="atLeast"/>
        <w:jc w:val="both"/>
        <w:textAlignment w:val="baseline"/>
        <w:rPr>
          <w:rFonts w:ascii="inherit" w:eastAsia="Times New Roman" w:hAnsi="inherit" w:cs="Arial"/>
          <w:color w:val="000000" w:themeColor="text1"/>
          <w:sz w:val="20"/>
          <w:szCs w:val="20"/>
          <w:lang w:eastAsia="tr-TR"/>
        </w:rPr>
      </w:pPr>
      <w:r w:rsidRPr="00175B27">
        <w:rPr>
          <w:rFonts w:ascii="inherit" w:eastAsia="Times New Roman" w:hAnsi="inherit" w:cs="Arial"/>
          <w:color w:val="666666"/>
          <w:sz w:val="20"/>
          <w:szCs w:val="20"/>
          <w:lang w:eastAsia="tr-TR"/>
        </w:rPr>
        <w:t> </w:t>
      </w:r>
    </w:p>
    <w:p w14:paraId="6BD0DE88" w14:textId="77777777" w:rsidR="00175B27" w:rsidRPr="00175B27" w:rsidRDefault="00175B27" w:rsidP="00175B27">
      <w:pPr>
        <w:spacing w:after="225" w:line="330" w:lineRule="atLeast"/>
        <w:jc w:val="both"/>
        <w:textAlignment w:val="baseline"/>
        <w:rPr>
          <w:rFonts w:ascii="inherit" w:eastAsia="Times New Roman" w:hAnsi="inherit" w:cs="Arial"/>
          <w:color w:val="000000" w:themeColor="text1"/>
          <w:sz w:val="20"/>
          <w:szCs w:val="20"/>
          <w:lang w:eastAsia="tr-TR"/>
        </w:rPr>
      </w:pPr>
      <w:r w:rsidRPr="00175B27">
        <w:rPr>
          <w:rFonts w:ascii="inherit" w:eastAsia="Times New Roman" w:hAnsi="inherit" w:cs="Arial"/>
          <w:color w:val="000000" w:themeColor="text1"/>
          <w:sz w:val="20"/>
          <w:szCs w:val="20"/>
          <w:lang w:eastAsia="tr-TR"/>
        </w:rPr>
        <w:t xml:space="preserve">Banko, gişe ve masa gibi vatandaşa hizmet sunulan alanlarda yaşanan kişisel veri güvenliği ihlallerine ilişkin olarak Kişisel Verileri Koruma Kurumuna intikal eden ihbarlar kapsamında yapılan değerlendirme sonucunda, uygulamada yaşanan problemlerin önüne geçilmesini </w:t>
      </w:r>
      <w:proofErr w:type="spellStart"/>
      <w:r w:rsidRPr="00175B27">
        <w:rPr>
          <w:rFonts w:ascii="inherit" w:eastAsia="Times New Roman" w:hAnsi="inherit" w:cs="Arial"/>
          <w:color w:val="000000" w:themeColor="text1"/>
          <w:sz w:val="20"/>
          <w:szCs w:val="20"/>
          <w:lang w:eastAsia="tr-TR"/>
        </w:rPr>
        <w:t>teminen</w:t>
      </w:r>
      <w:proofErr w:type="spellEnd"/>
      <w:r w:rsidRPr="00175B27">
        <w:rPr>
          <w:rFonts w:ascii="inherit" w:eastAsia="Times New Roman" w:hAnsi="inherit" w:cs="Arial"/>
          <w:color w:val="000000" w:themeColor="text1"/>
          <w:sz w:val="20"/>
          <w:szCs w:val="20"/>
          <w:lang w:eastAsia="tr-TR"/>
        </w:rPr>
        <w:t>;</w:t>
      </w:r>
    </w:p>
    <w:p w14:paraId="46F5EFDB" w14:textId="77777777" w:rsidR="00175B27" w:rsidRPr="00175B27" w:rsidRDefault="00175B27" w:rsidP="00175B27">
      <w:pPr>
        <w:spacing w:after="225" w:line="330" w:lineRule="atLeast"/>
        <w:jc w:val="both"/>
        <w:textAlignment w:val="baseline"/>
        <w:rPr>
          <w:rFonts w:ascii="inherit" w:eastAsia="Times New Roman" w:hAnsi="inherit" w:cs="Arial"/>
          <w:color w:val="000000" w:themeColor="text1"/>
          <w:sz w:val="20"/>
          <w:szCs w:val="20"/>
          <w:lang w:eastAsia="tr-TR"/>
        </w:rPr>
      </w:pPr>
      <w:r w:rsidRPr="00175B27">
        <w:rPr>
          <w:rFonts w:ascii="inherit" w:eastAsia="Times New Roman" w:hAnsi="inherit" w:cs="Arial"/>
          <w:color w:val="000000" w:themeColor="text1"/>
          <w:sz w:val="20"/>
          <w:szCs w:val="20"/>
          <w:lang w:eastAsia="tr-TR"/>
        </w:rPr>
        <w:t>- Bankacılık ve sağlık sektörleri başta olmak üzere b</w:t>
      </w:r>
      <w:bookmarkStart w:id="0" w:name="_GoBack"/>
      <w:bookmarkEnd w:id="0"/>
      <w:r w:rsidRPr="00175B27">
        <w:rPr>
          <w:rFonts w:ascii="inherit" w:eastAsia="Times New Roman" w:hAnsi="inherit" w:cs="Arial"/>
          <w:color w:val="000000" w:themeColor="text1"/>
          <w:sz w:val="20"/>
          <w:szCs w:val="20"/>
          <w:lang w:eastAsia="tr-TR"/>
        </w:rPr>
        <w:t xml:space="preserve">irden fazla çalışan ile birlikte bitişik düzende hizmet veren posta ve kargo hizmetleri, turizm acenteleri, zincir mağazaların müşteri hizmetleri bölümleri, çeşitli abonelik işlemlerinin yapıldığı kuruluşlar ile belediye, vergi ve nüfus ile ilgili işlemler gibi hizmetlerin verildiği kamu ve özel sektör kurum ve kuruluşlarının, 6698 sayılı Kişisel Verilerin Korunması Kanununun (Kanun) 12 </w:t>
      </w:r>
      <w:proofErr w:type="spellStart"/>
      <w:r w:rsidRPr="00175B27">
        <w:rPr>
          <w:rFonts w:ascii="inherit" w:eastAsia="Times New Roman" w:hAnsi="inherit" w:cs="Arial"/>
          <w:color w:val="000000" w:themeColor="text1"/>
          <w:sz w:val="20"/>
          <w:szCs w:val="20"/>
          <w:lang w:eastAsia="tr-TR"/>
        </w:rPr>
        <w:t>nci</w:t>
      </w:r>
      <w:proofErr w:type="spellEnd"/>
      <w:r w:rsidRPr="00175B27">
        <w:rPr>
          <w:rFonts w:ascii="inherit" w:eastAsia="Times New Roman" w:hAnsi="inherit" w:cs="Arial"/>
          <w:color w:val="000000" w:themeColor="text1"/>
          <w:sz w:val="20"/>
          <w:szCs w:val="20"/>
          <w:lang w:eastAsia="tr-TR"/>
        </w:rPr>
        <w:t xml:space="preserve"> maddesi uyarınca kişisel verilerin korunması ile ilgili olarak; banko/gişe/masa gibi bölümlerde yetkisi olmayan kişilerin yer almasını önleyecek ve aynı anda birbirlerine yakın konumda hizmet alanların birbirlerine ait kişisel verileri duymasını, görmesini, öğrenmesini veya ele geçirmesini engelleyecek nitelikte gerekli teknik ve idari tedbirleri almasına,</w:t>
      </w:r>
    </w:p>
    <w:p w14:paraId="63FF867D" w14:textId="77777777" w:rsidR="00175B27" w:rsidRPr="00175B27" w:rsidRDefault="00175B27" w:rsidP="00175B27">
      <w:pPr>
        <w:spacing w:after="225" w:line="330" w:lineRule="atLeast"/>
        <w:jc w:val="both"/>
        <w:textAlignment w:val="baseline"/>
        <w:rPr>
          <w:rFonts w:ascii="inherit" w:eastAsia="Times New Roman" w:hAnsi="inherit" w:cs="Arial"/>
          <w:color w:val="000000" w:themeColor="text1"/>
          <w:sz w:val="20"/>
          <w:szCs w:val="20"/>
          <w:lang w:eastAsia="tr-TR"/>
        </w:rPr>
      </w:pPr>
      <w:r w:rsidRPr="00175B27">
        <w:rPr>
          <w:rFonts w:ascii="inherit" w:eastAsia="Times New Roman" w:hAnsi="inherit" w:cs="Arial"/>
          <w:color w:val="000000" w:themeColor="text1"/>
          <w:sz w:val="20"/>
          <w:szCs w:val="20"/>
          <w:lang w:eastAsia="tr-TR"/>
        </w:rPr>
        <w:t xml:space="preserve">- Kanunun 15 inci maddesinin (6) numaralı fıkrası uyarınca alınan bu ilke kararının </w:t>
      </w:r>
      <w:proofErr w:type="gramStart"/>
      <w:r w:rsidRPr="00175B27">
        <w:rPr>
          <w:rFonts w:ascii="inherit" w:eastAsia="Times New Roman" w:hAnsi="inherit" w:cs="Arial"/>
          <w:color w:val="000000" w:themeColor="text1"/>
          <w:sz w:val="20"/>
          <w:szCs w:val="20"/>
          <w:lang w:eastAsia="tr-TR"/>
        </w:rPr>
        <w:t>Resmi</w:t>
      </w:r>
      <w:proofErr w:type="gramEnd"/>
      <w:r w:rsidRPr="00175B27">
        <w:rPr>
          <w:rFonts w:ascii="inherit" w:eastAsia="Times New Roman" w:hAnsi="inherit" w:cs="Arial"/>
          <w:color w:val="000000" w:themeColor="text1"/>
          <w:sz w:val="20"/>
          <w:szCs w:val="20"/>
          <w:lang w:eastAsia="tr-TR"/>
        </w:rPr>
        <w:t xml:space="preserve"> Gazete ile Kurumun internet sitesinde yayımlanmasına ve bu karara uymayanlar hakkında Kanunun 18 inci maddesi kapsamında işlem yapılacağına</w:t>
      </w:r>
    </w:p>
    <w:p w14:paraId="5CD752C2" w14:textId="77777777" w:rsidR="00175B27" w:rsidRPr="00175B27" w:rsidRDefault="00175B27" w:rsidP="00175B27">
      <w:pPr>
        <w:spacing w:after="225" w:line="330" w:lineRule="atLeast"/>
        <w:jc w:val="both"/>
        <w:textAlignment w:val="baseline"/>
        <w:rPr>
          <w:rFonts w:ascii="inherit" w:eastAsia="Times New Roman" w:hAnsi="inherit" w:cs="Arial"/>
          <w:color w:val="000000" w:themeColor="text1"/>
          <w:sz w:val="20"/>
          <w:szCs w:val="20"/>
          <w:lang w:eastAsia="tr-TR"/>
        </w:rPr>
      </w:pPr>
      <w:proofErr w:type="gramStart"/>
      <w:r w:rsidRPr="00175B27">
        <w:rPr>
          <w:rFonts w:ascii="inherit" w:eastAsia="Times New Roman" w:hAnsi="inherit" w:cs="Arial"/>
          <w:color w:val="000000" w:themeColor="text1"/>
          <w:sz w:val="20"/>
          <w:szCs w:val="20"/>
          <w:lang w:eastAsia="tr-TR"/>
        </w:rPr>
        <w:t>oy</w:t>
      </w:r>
      <w:proofErr w:type="gramEnd"/>
      <w:r w:rsidRPr="00175B27">
        <w:rPr>
          <w:rFonts w:ascii="inherit" w:eastAsia="Times New Roman" w:hAnsi="inherit" w:cs="Arial"/>
          <w:color w:val="000000" w:themeColor="text1"/>
          <w:sz w:val="20"/>
          <w:szCs w:val="20"/>
          <w:lang w:eastAsia="tr-TR"/>
        </w:rPr>
        <w:t xml:space="preserve"> birliği ile karar verilmiştir.</w:t>
      </w:r>
    </w:p>
    <w:p w14:paraId="3C28D8A5" w14:textId="77777777" w:rsidR="007552F2" w:rsidRDefault="007552F2"/>
    <w:sectPr w:rsidR="0075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27"/>
    <w:rsid w:val="00175B27"/>
    <w:rsid w:val="00755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C531"/>
  <w15:chartTrackingRefBased/>
  <w15:docId w15:val="{CC775D6C-876C-4895-8C91-DF2CC07F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175B27"/>
    <w:pPr>
      <w:spacing w:before="100" w:beforeAutospacing="1" w:after="100" w:afterAutospacing="1" w:line="240" w:lineRule="auto"/>
      <w:outlineLvl w:val="1"/>
    </w:pPr>
    <w:rPr>
      <w:rFonts w:eastAsia="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75B27"/>
    <w:rPr>
      <w:rFonts w:eastAsia="Times New Roman"/>
      <w:b/>
      <w:bCs/>
      <w:sz w:val="36"/>
      <w:szCs w:val="36"/>
      <w:lang w:eastAsia="tr-TR"/>
    </w:rPr>
  </w:style>
  <w:style w:type="character" w:styleId="Gl">
    <w:name w:val="Strong"/>
    <w:basedOn w:val="VarsaylanParagrafYazTipi"/>
    <w:uiPriority w:val="22"/>
    <w:qFormat/>
    <w:rsid w:val="00175B27"/>
    <w:rPr>
      <w:b/>
      <w:bCs/>
    </w:rPr>
  </w:style>
  <w:style w:type="paragraph" w:styleId="NormalWeb">
    <w:name w:val="Normal (Web)"/>
    <w:basedOn w:val="Normal"/>
    <w:uiPriority w:val="99"/>
    <w:semiHidden/>
    <w:unhideWhenUsed/>
    <w:rsid w:val="00175B27"/>
    <w:pPr>
      <w:spacing w:before="100" w:beforeAutospacing="1" w:after="100" w:afterAutospacing="1" w:line="240" w:lineRule="auto"/>
    </w:pPr>
    <w:rPr>
      <w:rFonts w:eastAsia="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03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2020-02-25T11:07:00Z</dcterms:created>
  <dcterms:modified xsi:type="dcterms:W3CDTF">2020-02-25T11:07:00Z</dcterms:modified>
</cp:coreProperties>
</file>