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D04ED" w:rsidRPr="00BD04ED" w14:paraId="29C41EFC" w14:textId="77777777" w:rsidTr="00BD04ED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BD04ED" w:rsidRPr="00BD04ED" w14:paraId="4BFEED5E" w14:textId="77777777">
              <w:trPr>
                <w:trHeight w:val="480"/>
                <w:jc w:val="center"/>
              </w:trPr>
              <w:tc>
                <w:tcPr>
                  <w:tcW w:w="87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5B7C8E" w14:textId="77777777" w:rsidR="00BD04ED" w:rsidRPr="00BD04ED" w:rsidRDefault="00BD04ED" w:rsidP="00BD04ED">
                  <w:pPr>
                    <w:spacing w:before="56" w:after="0" w:line="240" w:lineRule="atLeast"/>
                    <w:jc w:val="center"/>
                    <w:rPr>
                      <w:rFonts w:eastAsia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BD04ED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tr-TR"/>
                    </w:rPr>
                    <w:t>KİŞİSEL VERİLERİ KORUMA KURUMU</w:t>
                  </w:r>
                </w:p>
                <w:p w14:paraId="75C63E81" w14:textId="77777777" w:rsidR="00BD04ED" w:rsidRPr="00BD04ED" w:rsidRDefault="00BD04ED" w:rsidP="00BD04ED">
                  <w:pPr>
                    <w:spacing w:after="170" w:line="240" w:lineRule="atLeast"/>
                    <w:jc w:val="center"/>
                    <w:rPr>
                      <w:rFonts w:eastAsia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BD04ED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tr-TR"/>
                    </w:rPr>
                    <w:t>DİSİPLİN AMİRLERİ YÖNETMELİĞİ</w:t>
                  </w:r>
                </w:p>
                <w:p w14:paraId="5158E2C8" w14:textId="77777777" w:rsidR="00BD04ED" w:rsidRPr="00BD04ED" w:rsidRDefault="00BD04ED" w:rsidP="00BD04ED">
                  <w:pPr>
                    <w:spacing w:after="0" w:line="240" w:lineRule="atLeast"/>
                    <w:ind w:firstLine="566"/>
                    <w:jc w:val="both"/>
                    <w:rPr>
                      <w:rFonts w:eastAsia="Times New Roman"/>
                      <w:sz w:val="19"/>
                      <w:szCs w:val="19"/>
                      <w:lang w:eastAsia="tr-TR"/>
                    </w:rPr>
                  </w:pPr>
                  <w:r w:rsidRPr="00BD04ED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tr-TR"/>
                    </w:rPr>
                    <w:t>Amaç</w:t>
                  </w:r>
                </w:p>
                <w:p w14:paraId="5A00FFAD" w14:textId="77777777" w:rsidR="00BD04ED" w:rsidRPr="00BD04ED" w:rsidRDefault="00BD04ED" w:rsidP="00BD04ED">
                  <w:pPr>
                    <w:spacing w:after="0" w:line="240" w:lineRule="atLeast"/>
                    <w:ind w:firstLine="566"/>
                    <w:jc w:val="both"/>
                    <w:rPr>
                      <w:rFonts w:eastAsia="Times New Roman"/>
                      <w:sz w:val="19"/>
                      <w:szCs w:val="19"/>
                      <w:lang w:eastAsia="tr-TR"/>
                    </w:rPr>
                  </w:pPr>
                  <w:r w:rsidRPr="00BD04ED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 </w:t>
                  </w:r>
                  <w:r w:rsidRPr="00BD04ED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(1) Bu Yönetmeliğin amacı, Kişisel Verileri Koruma Kurumu personelinin disiplin amirlerini ve disiplin uygulamasına ilişkin usul ve esaslarını belirlemektir.</w:t>
                  </w:r>
                </w:p>
                <w:p w14:paraId="735D74B3" w14:textId="77777777" w:rsidR="00BD04ED" w:rsidRPr="00BD04ED" w:rsidRDefault="00BD04ED" w:rsidP="00BD04ED">
                  <w:pPr>
                    <w:spacing w:after="0" w:line="240" w:lineRule="atLeast"/>
                    <w:ind w:firstLine="566"/>
                    <w:jc w:val="both"/>
                    <w:rPr>
                      <w:rFonts w:eastAsia="Times New Roman"/>
                      <w:sz w:val="19"/>
                      <w:szCs w:val="19"/>
                      <w:lang w:eastAsia="tr-TR"/>
                    </w:rPr>
                  </w:pPr>
                  <w:r w:rsidRPr="00BD04ED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14:paraId="6352E399" w14:textId="77777777" w:rsidR="00BD04ED" w:rsidRPr="00BD04ED" w:rsidRDefault="00BD04ED" w:rsidP="00BD04ED">
                  <w:pPr>
                    <w:spacing w:after="0" w:line="240" w:lineRule="atLeast"/>
                    <w:ind w:firstLine="566"/>
                    <w:jc w:val="both"/>
                    <w:rPr>
                      <w:rFonts w:eastAsia="Times New Roman"/>
                      <w:sz w:val="19"/>
                      <w:szCs w:val="19"/>
                      <w:lang w:eastAsia="tr-TR"/>
                    </w:rPr>
                  </w:pPr>
                  <w:r w:rsidRPr="00BD04ED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BD04ED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(1) Bu Yönetmelik, Kişisel Verileri Koruma Kurumunda 14/7/1965 tarihli ve 657 sayılı </w:t>
                  </w:r>
                  <w:proofErr w:type="gramStart"/>
                  <w:r w:rsidRPr="00BD04ED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Devlet Memurları Kanununa</w:t>
                  </w:r>
                  <w:proofErr w:type="gramEnd"/>
                  <w:r w:rsidRPr="00BD04ED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 tabi olarak görev yapan personeli kapsar.</w:t>
                  </w:r>
                </w:p>
                <w:p w14:paraId="7DF2460F" w14:textId="77777777" w:rsidR="00BD04ED" w:rsidRPr="00BD04ED" w:rsidRDefault="00BD04ED" w:rsidP="00BD04ED">
                  <w:pPr>
                    <w:spacing w:after="0" w:line="240" w:lineRule="atLeast"/>
                    <w:ind w:firstLine="566"/>
                    <w:jc w:val="both"/>
                    <w:rPr>
                      <w:rFonts w:eastAsia="Times New Roman"/>
                      <w:sz w:val="19"/>
                      <w:szCs w:val="19"/>
                      <w:lang w:eastAsia="tr-TR"/>
                    </w:rPr>
                  </w:pPr>
                  <w:r w:rsidRPr="00BD04ED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14:paraId="5276B9B7" w14:textId="77777777" w:rsidR="00BD04ED" w:rsidRPr="00BD04ED" w:rsidRDefault="00BD04ED" w:rsidP="00BD04ED">
                  <w:pPr>
                    <w:spacing w:after="0" w:line="240" w:lineRule="atLeast"/>
                    <w:ind w:firstLine="566"/>
                    <w:jc w:val="both"/>
                    <w:rPr>
                      <w:rFonts w:eastAsia="Times New Roman"/>
                      <w:sz w:val="19"/>
                      <w:szCs w:val="19"/>
                      <w:lang w:eastAsia="tr-TR"/>
                    </w:rPr>
                  </w:pPr>
                  <w:r w:rsidRPr="00BD04ED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BD04ED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(1) Bu Yönetmelik, 657 sayılı </w:t>
                  </w:r>
                  <w:proofErr w:type="gramStart"/>
                  <w:r w:rsidRPr="00BD04ED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Devlet Memurları Kanununun</w:t>
                  </w:r>
                  <w:proofErr w:type="gramEnd"/>
                  <w:r w:rsidRPr="00BD04ED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 124 üncü maddesi ve 17/9/1982 tarihli ve 8/5336 sayılı Bakanlar Kurulu Kararıyla yürürlüğe konulan Disiplin Kurulları ve Disiplin Amirleri Hakkında Yönetmeliğin 16 </w:t>
                  </w:r>
                  <w:proofErr w:type="spellStart"/>
                  <w:r w:rsidRPr="00BD04ED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ncı</w:t>
                  </w:r>
                  <w:proofErr w:type="spellEnd"/>
                  <w:r w:rsidRPr="00BD04ED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 maddesi hükümlerine dayanılarak hazırlanmıştır.</w:t>
                  </w:r>
                </w:p>
                <w:p w14:paraId="2FBF7C85" w14:textId="77777777" w:rsidR="00BD04ED" w:rsidRPr="00BD04ED" w:rsidRDefault="00BD04ED" w:rsidP="00BD04ED">
                  <w:pPr>
                    <w:spacing w:after="0" w:line="240" w:lineRule="atLeast"/>
                    <w:ind w:firstLine="566"/>
                    <w:jc w:val="both"/>
                    <w:rPr>
                      <w:rFonts w:eastAsia="Times New Roman"/>
                      <w:sz w:val="19"/>
                      <w:szCs w:val="19"/>
                      <w:lang w:eastAsia="tr-TR"/>
                    </w:rPr>
                  </w:pPr>
                  <w:r w:rsidRPr="00BD04ED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tr-TR"/>
                    </w:rPr>
                    <w:t>Disiplin amirleri</w:t>
                  </w:r>
                </w:p>
                <w:p w14:paraId="6018C864" w14:textId="77777777" w:rsidR="00BD04ED" w:rsidRPr="00BD04ED" w:rsidRDefault="00BD04ED" w:rsidP="00BD04ED">
                  <w:pPr>
                    <w:spacing w:after="0" w:line="240" w:lineRule="atLeast"/>
                    <w:ind w:firstLine="566"/>
                    <w:jc w:val="both"/>
                    <w:rPr>
                      <w:rFonts w:eastAsia="Times New Roman"/>
                      <w:sz w:val="19"/>
                      <w:szCs w:val="19"/>
                      <w:lang w:eastAsia="tr-TR"/>
                    </w:rPr>
                  </w:pPr>
                  <w:r w:rsidRPr="00BD04ED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 </w:t>
                  </w:r>
                  <w:r w:rsidRPr="00BD04ED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(1) Kişisel Verileri Koruma Kurumu personelinin disiplin ve üst disiplin amirleri Ek-1 sayılı Cetvelde gösterilmiştir.</w:t>
                  </w:r>
                </w:p>
                <w:p w14:paraId="31CC8882" w14:textId="77777777" w:rsidR="00BD04ED" w:rsidRPr="00BD04ED" w:rsidRDefault="00BD04ED" w:rsidP="00BD04ED">
                  <w:pPr>
                    <w:spacing w:after="0" w:line="240" w:lineRule="atLeast"/>
                    <w:ind w:firstLine="566"/>
                    <w:jc w:val="both"/>
                    <w:rPr>
                      <w:rFonts w:eastAsia="Times New Roman"/>
                      <w:sz w:val="19"/>
                      <w:szCs w:val="19"/>
                      <w:lang w:eastAsia="tr-TR"/>
                    </w:rPr>
                  </w:pPr>
                  <w:r w:rsidRPr="00BD04ED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tr-TR"/>
                    </w:rPr>
                    <w:t>Disipline ilişkin usul ve esaslar</w:t>
                  </w:r>
                </w:p>
                <w:p w14:paraId="0E9DB773" w14:textId="77777777" w:rsidR="00BD04ED" w:rsidRPr="00BD04ED" w:rsidRDefault="00BD04ED" w:rsidP="00BD04ED">
                  <w:pPr>
                    <w:spacing w:after="0" w:line="240" w:lineRule="atLeast"/>
                    <w:ind w:firstLine="566"/>
                    <w:jc w:val="both"/>
                    <w:rPr>
                      <w:rFonts w:eastAsia="Times New Roman"/>
                      <w:sz w:val="19"/>
                      <w:szCs w:val="19"/>
                      <w:lang w:eastAsia="tr-TR"/>
                    </w:rPr>
                  </w:pPr>
                  <w:r w:rsidRPr="00BD04ED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tr-TR"/>
                    </w:rPr>
                    <w:t>MADDE 5 – </w:t>
                  </w:r>
                  <w:r w:rsidRPr="00BD04ED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(1) Disipline ilişkin usul ve esaslar bakımından 657 sayılı Devlet Memurları Kanunu ile Disiplin Kurulları ve Disiplin Amirleri Hakkında Yönetmelik hükümleri uygulanır.</w:t>
                  </w:r>
                </w:p>
                <w:p w14:paraId="5393708C" w14:textId="77777777" w:rsidR="00BD04ED" w:rsidRPr="00BD04ED" w:rsidRDefault="00BD04ED" w:rsidP="00BD04ED">
                  <w:pPr>
                    <w:spacing w:after="0" w:line="240" w:lineRule="atLeast"/>
                    <w:ind w:firstLine="566"/>
                    <w:jc w:val="both"/>
                    <w:rPr>
                      <w:rFonts w:eastAsia="Times New Roman"/>
                      <w:sz w:val="19"/>
                      <w:szCs w:val="19"/>
                      <w:lang w:eastAsia="tr-TR"/>
                    </w:rPr>
                  </w:pPr>
                  <w:r w:rsidRPr="00BD04ED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tr-TR"/>
                    </w:rPr>
                    <w:t>Yürürlük</w:t>
                  </w:r>
                </w:p>
                <w:p w14:paraId="5A51866C" w14:textId="77777777" w:rsidR="00BD04ED" w:rsidRPr="00BD04ED" w:rsidRDefault="00BD04ED" w:rsidP="00BD04ED">
                  <w:pPr>
                    <w:spacing w:after="0" w:line="240" w:lineRule="atLeast"/>
                    <w:ind w:firstLine="566"/>
                    <w:jc w:val="both"/>
                    <w:rPr>
                      <w:rFonts w:eastAsia="Times New Roman"/>
                      <w:sz w:val="19"/>
                      <w:szCs w:val="19"/>
                      <w:lang w:eastAsia="tr-TR"/>
                    </w:rPr>
                  </w:pPr>
                  <w:r w:rsidRPr="00BD04ED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tr-TR"/>
                    </w:rPr>
                    <w:t>MADDE 6 – </w:t>
                  </w:r>
                  <w:r w:rsidRPr="00BD04ED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(1) Bu Yönetmelik yayımı tarihinde yürürlüğe girer.</w:t>
                  </w:r>
                </w:p>
                <w:p w14:paraId="049EB5BB" w14:textId="77777777" w:rsidR="00BD04ED" w:rsidRPr="00BD04ED" w:rsidRDefault="00BD04ED" w:rsidP="00BD04ED">
                  <w:pPr>
                    <w:spacing w:after="0" w:line="240" w:lineRule="atLeast"/>
                    <w:ind w:firstLine="566"/>
                    <w:jc w:val="both"/>
                    <w:rPr>
                      <w:rFonts w:eastAsia="Times New Roman"/>
                      <w:sz w:val="19"/>
                      <w:szCs w:val="19"/>
                      <w:lang w:eastAsia="tr-TR"/>
                    </w:rPr>
                  </w:pPr>
                  <w:r w:rsidRPr="00BD04ED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tr-TR"/>
                    </w:rPr>
                    <w:t>Yürütme</w:t>
                  </w:r>
                </w:p>
                <w:p w14:paraId="57AE67E7" w14:textId="77777777" w:rsidR="00BD04ED" w:rsidRPr="00BD04ED" w:rsidRDefault="00BD04ED" w:rsidP="00BD04ED">
                  <w:pPr>
                    <w:spacing w:after="56" w:line="240" w:lineRule="atLeast"/>
                    <w:ind w:firstLine="566"/>
                    <w:jc w:val="both"/>
                    <w:rPr>
                      <w:rFonts w:eastAsia="Times New Roman"/>
                      <w:sz w:val="19"/>
                      <w:szCs w:val="19"/>
                      <w:lang w:eastAsia="tr-TR"/>
                    </w:rPr>
                  </w:pPr>
                  <w:r w:rsidRPr="00BD04ED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tr-TR"/>
                    </w:rPr>
                    <w:t>MADDE 7 – </w:t>
                  </w:r>
                  <w:r w:rsidRPr="00BD04ED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(1) Bu Yönetmelik hükümlerini Kişisel Verileri Koruma Kurumu Başkanı yürütür.</w:t>
                  </w:r>
                </w:p>
                <w:p w14:paraId="58D4DFC2" w14:textId="77777777" w:rsidR="00BD04ED" w:rsidRPr="00BD04ED" w:rsidRDefault="00BD04ED" w:rsidP="00BD04ED">
                  <w:pPr>
                    <w:spacing w:after="56" w:line="240" w:lineRule="atLeast"/>
                    <w:ind w:firstLine="566"/>
                    <w:jc w:val="both"/>
                    <w:rPr>
                      <w:rFonts w:eastAsia="Times New Roman"/>
                      <w:sz w:val="19"/>
                      <w:szCs w:val="19"/>
                      <w:lang w:eastAsia="tr-TR"/>
                    </w:rPr>
                  </w:pPr>
                  <w:r w:rsidRPr="00BD04ED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14:paraId="79990351" w14:textId="77777777" w:rsidR="00BD04ED" w:rsidRPr="00BD04ED" w:rsidRDefault="00BD04ED" w:rsidP="00BD04ED">
                  <w:pPr>
                    <w:shd w:val="clear" w:color="auto" w:fill="FFFFFF"/>
                    <w:spacing w:after="0" w:line="240" w:lineRule="atLeast"/>
                    <w:ind w:firstLine="709"/>
                    <w:jc w:val="right"/>
                    <w:rPr>
                      <w:rFonts w:eastAsia="Times New Roman"/>
                      <w:szCs w:val="24"/>
                      <w:lang w:eastAsia="tr-TR"/>
                    </w:rPr>
                  </w:pPr>
                  <w:r w:rsidRPr="00BD04ED">
                    <w:rPr>
                      <w:rFonts w:eastAsia="Times New Roman"/>
                      <w:b/>
                      <w:bCs/>
                      <w:color w:val="1C283D"/>
                      <w:sz w:val="18"/>
                      <w:szCs w:val="18"/>
                      <w:lang w:eastAsia="tr-TR"/>
                    </w:rPr>
                    <w:t>Ek-1</w:t>
                  </w:r>
                </w:p>
                <w:p w14:paraId="7E214590" w14:textId="77777777" w:rsidR="00BD04ED" w:rsidRPr="00BD04ED" w:rsidRDefault="00BD04ED" w:rsidP="00BD04ED">
                  <w:pPr>
                    <w:shd w:val="clear" w:color="auto" w:fill="FFFFFF"/>
                    <w:spacing w:after="0" w:line="240" w:lineRule="atLeast"/>
                    <w:ind w:firstLine="709"/>
                    <w:jc w:val="both"/>
                    <w:rPr>
                      <w:rFonts w:eastAsia="Times New Roman"/>
                      <w:szCs w:val="24"/>
                      <w:lang w:eastAsia="tr-TR"/>
                    </w:rPr>
                  </w:pPr>
                  <w:r w:rsidRPr="00BD04ED">
                    <w:rPr>
                      <w:rFonts w:eastAsia="Times New Roman"/>
                      <w:color w:val="1C283D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7933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33"/>
                    <w:gridCol w:w="1800"/>
                    <w:gridCol w:w="1800"/>
                  </w:tblGrid>
                  <w:tr w:rsidR="00BD04ED" w:rsidRPr="00BD04ED" w14:paraId="6DF9811B" w14:textId="77777777">
                    <w:trPr>
                      <w:trHeight w:val="20"/>
                      <w:jc w:val="center"/>
                    </w:trPr>
                    <w:tc>
                      <w:tcPr>
                        <w:tcW w:w="433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5D76B15A" w14:textId="77777777" w:rsidR="00BD04ED" w:rsidRPr="00BD04ED" w:rsidRDefault="00BD04ED" w:rsidP="00BD04ED">
                        <w:pPr>
                          <w:spacing w:before="40" w:after="40" w:line="240" w:lineRule="atLeast"/>
                          <w:ind w:firstLine="181"/>
                          <w:jc w:val="center"/>
                          <w:rPr>
                            <w:rFonts w:eastAsia="Times New Roman"/>
                            <w:szCs w:val="24"/>
                            <w:lang w:eastAsia="tr-TR"/>
                          </w:rPr>
                        </w:pPr>
                        <w:r w:rsidRPr="00BD04ED"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Personelin Görev Unvanı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2D7EB645" w14:textId="77777777" w:rsidR="00BD04ED" w:rsidRPr="00BD04ED" w:rsidRDefault="00BD04ED" w:rsidP="00BD04ED">
                        <w:pPr>
                          <w:spacing w:before="40" w:after="40" w:line="240" w:lineRule="atLeast"/>
                          <w:ind w:firstLine="181"/>
                          <w:jc w:val="center"/>
                          <w:rPr>
                            <w:rFonts w:eastAsia="Times New Roman"/>
                            <w:szCs w:val="24"/>
                            <w:lang w:eastAsia="tr-TR"/>
                          </w:rPr>
                        </w:pPr>
                        <w:r w:rsidRPr="00BD04ED"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Disiplin Amiri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7123301B" w14:textId="77777777" w:rsidR="00BD04ED" w:rsidRPr="00BD04ED" w:rsidRDefault="00BD04ED" w:rsidP="00BD04ED">
                        <w:pPr>
                          <w:spacing w:before="40" w:after="40" w:line="240" w:lineRule="atLeast"/>
                          <w:ind w:firstLine="181"/>
                          <w:jc w:val="center"/>
                          <w:rPr>
                            <w:rFonts w:eastAsia="Times New Roman"/>
                            <w:szCs w:val="24"/>
                            <w:lang w:eastAsia="tr-TR"/>
                          </w:rPr>
                        </w:pPr>
                        <w:r w:rsidRPr="00BD04ED"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Üst Disiplin Amiri</w:t>
                        </w:r>
                      </w:p>
                    </w:tc>
                  </w:tr>
                  <w:tr w:rsidR="00BD04ED" w:rsidRPr="00BD04ED" w14:paraId="4813B155" w14:textId="77777777">
                    <w:trPr>
                      <w:trHeight w:val="20"/>
                      <w:jc w:val="center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17DAC80C" w14:textId="77777777" w:rsidR="00BD04ED" w:rsidRPr="00BD04ED" w:rsidRDefault="00BD04ED" w:rsidP="00BD04ED">
                        <w:pPr>
                          <w:spacing w:before="40" w:after="40" w:line="240" w:lineRule="atLeast"/>
                          <w:ind w:firstLine="180"/>
                          <w:jc w:val="center"/>
                          <w:rPr>
                            <w:rFonts w:eastAsia="Times New Roman"/>
                            <w:szCs w:val="24"/>
                            <w:lang w:eastAsia="tr-TR"/>
                          </w:rPr>
                        </w:pPr>
                        <w:r w:rsidRPr="00BD04ED"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Başkan Yardımcısı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3F3922BE" w14:textId="77777777" w:rsidR="00BD04ED" w:rsidRPr="00BD04ED" w:rsidRDefault="00BD04ED" w:rsidP="00BD04ED">
                        <w:pPr>
                          <w:spacing w:before="40" w:after="40" w:line="240" w:lineRule="atLeast"/>
                          <w:ind w:firstLine="180"/>
                          <w:jc w:val="center"/>
                          <w:rPr>
                            <w:rFonts w:eastAsia="Times New Roman"/>
                            <w:szCs w:val="24"/>
                            <w:lang w:eastAsia="tr-TR"/>
                          </w:rPr>
                        </w:pPr>
                        <w:r w:rsidRPr="00BD04ED"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Kurum Başkanı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0DF69736" w14:textId="77777777" w:rsidR="00BD04ED" w:rsidRPr="00BD04ED" w:rsidRDefault="00BD04ED" w:rsidP="00BD04ED">
                        <w:pPr>
                          <w:spacing w:before="40" w:after="40" w:line="240" w:lineRule="atLeast"/>
                          <w:ind w:firstLine="180"/>
                          <w:jc w:val="center"/>
                          <w:rPr>
                            <w:rFonts w:eastAsia="Times New Roman"/>
                            <w:szCs w:val="24"/>
                            <w:lang w:eastAsia="tr-TR"/>
                          </w:rPr>
                        </w:pPr>
                        <w:r w:rsidRPr="00BD04ED"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</w:tr>
                  <w:tr w:rsidR="00BD04ED" w:rsidRPr="00BD04ED" w14:paraId="5170C1CA" w14:textId="77777777">
                    <w:trPr>
                      <w:trHeight w:val="20"/>
                      <w:jc w:val="center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3686E4FE" w14:textId="77777777" w:rsidR="00BD04ED" w:rsidRPr="00BD04ED" w:rsidRDefault="00BD04ED" w:rsidP="00BD04ED">
                        <w:pPr>
                          <w:spacing w:before="40" w:after="40" w:line="240" w:lineRule="atLeast"/>
                          <w:ind w:firstLine="180"/>
                          <w:jc w:val="center"/>
                          <w:rPr>
                            <w:rFonts w:eastAsia="Times New Roman"/>
                            <w:szCs w:val="24"/>
                            <w:lang w:eastAsia="tr-TR"/>
                          </w:rPr>
                        </w:pPr>
                        <w:r w:rsidRPr="00BD04ED"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Başkanlık Müşaviri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700BB950" w14:textId="77777777" w:rsidR="00BD04ED" w:rsidRPr="00BD04ED" w:rsidRDefault="00BD04ED" w:rsidP="00BD04ED">
                        <w:pPr>
                          <w:spacing w:before="40" w:after="40" w:line="240" w:lineRule="atLeast"/>
                          <w:ind w:firstLine="180"/>
                          <w:jc w:val="center"/>
                          <w:rPr>
                            <w:rFonts w:eastAsia="Times New Roman"/>
                            <w:szCs w:val="24"/>
                            <w:lang w:eastAsia="tr-TR"/>
                          </w:rPr>
                        </w:pPr>
                        <w:r w:rsidRPr="00BD04ED"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Kurum Başkanı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0CD1387D" w14:textId="77777777" w:rsidR="00BD04ED" w:rsidRPr="00BD04ED" w:rsidRDefault="00BD04ED" w:rsidP="00BD04ED">
                        <w:pPr>
                          <w:spacing w:before="40" w:after="40" w:line="240" w:lineRule="atLeast"/>
                          <w:ind w:firstLine="180"/>
                          <w:jc w:val="center"/>
                          <w:rPr>
                            <w:rFonts w:eastAsia="Times New Roman"/>
                            <w:szCs w:val="24"/>
                            <w:lang w:eastAsia="tr-TR"/>
                          </w:rPr>
                        </w:pPr>
                        <w:r w:rsidRPr="00BD04ED"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</w:tr>
                  <w:tr w:rsidR="00BD04ED" w:rsidRPr="00BD04ED" w14:paraId="5095ADCD" w14:textId="77777777">
                    <w:trPr>
                      <w:trHeight w:val="20"/>
                      <w:jc w:val="center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6DC74CEE" w14:textId="77777777" w:rsidR="00BD04ED" w:rsidRPr="00BD04ED" w:rsidRDefault="00BD04ED" w:rsidP="00BD04ED">
                        <w:pPr>
                          <w:spacing w:before="40" w:after="40" w:line="240" w:lineRule="atLeast"/>
                          <w:ind w:firstLine="180"/>
                          <w:jc w:val="center"/>
                          <w:rPr>
                            <w:rFonts w:eastAsia="Times New Roman"/>
                            <w:szCs w:val="24"/>
                            <w:lang w:eastAsia="tr-TR"/>
                          </w:rPr>
                        </w:pPr>
                        <w:r w:rsidRPr="00BD04ED"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Özel Kalem Müdürü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11DF2B8B" w14:textId="77777777" w:rsidR="00BD04ED" w:rsidRPr="00BD04ED" w:rsidRDefault="00BD04ED" w:rsidP="00BD04ED">
                        <w:pPr>
                          <w:spacing w:before="40" w:after="40" w:line="240" w:lineRule="atLeast"/>
                          <w:ind w:firstLine="180"/>
                          <w:jc w:val="center"/>
                          <w:rPr>
                            <w:rFonts w:eastAsia="Times New Roman"/>
                            <w:szCs w:val="24"/>
                            <w:lang w:eastAsia="tr-TR"/>
                          </w:rPr>
                        </w:pPr>
                        <w:r w:rsidRPr="00BD04ED"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Kurum Başkanı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39962852" w14:textId="77777777" w:rsidR="00BD04ED" w:rsidRPr="00BD04ED" w:rsidRDefault="00BD04ED" w:rsidP="00BD04ED">
                        <w:pPr>
                          <w:spacing w:before="40" w:after="40" w:line="240" w:lineRule="atLeast"/>
                          <w:ind w:firstLine="180"/>
                          <w:jc w:val="center"/>
                          <w:rPr>
                            <w:rFonts w:eastAsia="Times New Roman"/>
                            <w:szCs w:val="24"/>
                            <w:lang w:eastAsia="tr-TR"/>
                          </w:rPr>
                        </w:pPr>
                        <w:r w:rsidRPr="00BD04ED"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</w:tr>
                  <w:tr w:rsidR="00BD04ED" w:rsidRPr="00BD04ED" w14:paraId="3F6B99D7" w14:textId="77777777">
                    <w:trPr>
                      <w:trHeight w:val="20"/>
                      <w:jc w:val="center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19396D6A" w14:textId="77777777" w:rsidR="00BD04ED" w:rsidRPr="00BD04ED" w:rsidRDefault="00BD04ED" w:rsidP="00BD04ED">
                        <w:pPr>
                          <w:spacing w:before="40" w:after="40" w:line="240" w:lineRule="atLeast"/>
                          <w:ind w:firstLine="180"/>
                          <w:jc w:val="center"/>
                          <w:rPr>
                            <w:rFonts w:eastAsia="Times New Roman"/>
                            <w:szCs w:val="24"/>
                            <w:lang w:eastAsia="tr-TR"/>
                          </w:rPr>
                        </w:pPr>
                        <w:r w:rsidRPr="00BD04ED"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Daire Başkanı</w:t>
                        </w:r>
                        <w:r w:rsidRPr="00BD04ED"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br/>
                          <w:t>(Doğrudan Kurum Başkanına Bağlı Olanlar)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4B272A1D" w14:textId="77777777" w:rsidR="00BD04ED" w:rsidRPr="00BD04ED" w:rsidRDefault="00BD04ED" w:rsidP="00BD04ED">
                        <w:pPr>
                          <w:spacing w:before="40" w:after="40" w:line="240" w:lineRule="atLeast"/>
                          <w:ind w:firstLine="180"/>
                          <w:jc w:val="center"/>
                          <w:rPr>
                            <w:rFonts w:eastAsia="Times New Roman"/>
                            <w:szCs w:val="24"/>
                            <w:lang w:eastAsia="tr-TR"/>
                          </w:rPr>
                        </w:pPr>
                        <w:r w:rsidRPr="00BD04ED"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Kurum Başkanı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388773A0" w14:textId="77777777" w:rsidR="00BD04ED" w:rsidRPr="00BD04ED" w:rsidRDefault="00BD04ED" w:rsidP="00BD04ED">
                        <w:pPr>
                          <w:spacing w:before="40" w:after="40" w:line="240" w:lineRule="atLeast"/>
                          <w:ind w:firstLine="180"/>
                          <w:jc w:val="center"/>
                          <w:rPr>
                            <w:rFonts w:eastAsia="Times New Roman"/>
                            <w:szCs w:val="24"/>
                            <w:lang w:eastAsia="tr-TR"/>
                          </w:rPr>
                        </w:pPr>
                        <w:r w:rsidRPr="00BD04ED"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bookmarkStart w:id="0" w:name="_GoBack"/>
                    <w:bookmarkEnd w:id="0"/>
                  </w:tr>
                  <w:tr w:rsidR="00BD04ED" w:rsidRPr="00BD04ED" w14:paraId="517A94D1" w14:textId="77777777">
                    <w:trPr>
                      <w:trHeight w:val="20"/>
                      <w:jc w:val="center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1DF9A958" w14:textId="77777777" w:rsidR="00BD04ED" w:rsidRPr="00BD04ED" w:rsidRDefault="00BD04ED" w:rsidP="00BD04ED">
                        <w:pPr>
                          <w:spacing w:before="40" w:after="40" w:line="240" w:lineRule="atLeast"/>
                          <w:ind w:firstLine="180"/>
                          <w:jc w:val="center"/>
                          <w:rPr>
                            <w:rFonts w:eastAsia="Times New Roman"/>
                            <w:szCs w:val="24"/>
                            <w:lang w:eastAsia="tr-TR"/>
                          </w:rPr>
                        </w:pPr>
                        <w:r w:rsidRPr="00BD04ED"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Daire Başkanı (Diğer)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0DE25F73" w14:textId="77777777" w:rsidR="00BD04ED" w:rsidRPr="00BD04ED" w:rsidRDefault="00BD04ED" w:rsidP="00BD04ED">
                        <w:pPr>
                          <w:spacing w:before="40" w:after="40" w:line="240" w:lineRule="atLeast"/>
                          <w:ind w:firstLine="180"/>
                          <w:jc w:val="center"/>
                          <w:rPr>
                            <w:rFonts w:eastAsia="Times New Roman"/>
                            <w:szCs w:val="24"/>
                            <w:lang w:eastAsia="tr-TR"/>
                          </w:rPr>
                        </w:pPr>
                        <w:r w:rsidRPr="00BD04ED"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Başkan Yardımcısı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40748762" w14:textId="77777777" w:rsidR="00BD04ED" w:rsidRPr="00BD04ED" w:rsidRDefault="00BD04ED" w:rsidP="00BD04ED">
                        <w:pPr>
                          <w:spacing w:before="40" w:after="40" w:line="240" w:lineRule="atLeast"/>
                          <w:ind w:firstLine="180"/>
                          <w:jc w:val="center"/>
                          <w:rPr>
                            <w:rFonts w:eastAsia="Times New Roman"/>
                            <w:szCs w:val="24"/>
                            <w:lang w:eastAsia="tr-TR"/>
                          </w:rPr>
                        </w:pPr>
                        <w:r w:rsidRPr="00BD04ED"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Kurum Başkanı</w:t>
                        </w:r>
                      </w:p>
                    </w:tc>
                  </w:tr>
                  <w:tr w:rsidR="00BD04ED" w:rsidRPr="00BD04ED" w14:paraId="76E52ADE" w14:textId="77777777">
                    <w:trPr>
                      <w:trHeight w:val="20"/>
                      <w:jc w:val="center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66ABE413" w14:textId="77777777" w:rsidR="00BD04ED" w:rsidRPr="00BD04ED" w:rsidRDefault="00BD04ED" w:rsidP="00BD04ED">
                        <w:pPr>
                          <w:spacing w:before="40" w:after="40" w:line="240" w:lineRule="atLeast"/>
                          <w:ind w:firstLine="180"/>
                          <w:jc w:val="center"/>
                          <w:rPr>
                            <w:rFonts w:eastAsia="Times New Roman"/>
                            <w:szCs w:val="24"/>
                            <w:lang w:eastAsia="tr-TR"/>
                          </w:rPr>
                        </w:pPr>
                        <w:r w:rsidRPr="00BD04ED"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Daire Başkan Yardımcısı, Kişisel Verileri Koruma Uzmanı ve Uzman </w:t>
                        </w:r>
                        <w:proofErr w:type="gramStart"/>
                        <w:r w:rsidRPr="00BD04ED"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Yardımcısı,  Diğer</w:t>
                        </w:r>
                        <w:proofErr w:type="gramEnd"/>
                        <w:r w:rsidRPr="00BD04ED"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Personel (Doğrudan Kurum Başkanına Bağlı Olan Birimlerde Görevli Olanlar)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6B59980C" w14:textId="77777777" w:rsidR="00BD04ED" w:rsidRPr="00BD04ED" w:rsidRDefault="00BD04ED" w:rsidP="00BD04ED">
                        <w:pPr>
                          <w:spacing w:before="40" w:after="40" w:line="240" w:lineRule="atLeast"/>
                          <w:ind w:firstLine="180"/>
                          <w:jc w:val="center"/>
                          <w:rPr>
                            <w:rFonts w:eastAsia="Times New Roman"/>
                            <w:szCs w:val="24"/>
                            <w:lang w:eastAsia="tr-TR"/>
                          </w:rPr>
                        </w:pPr>
                        <w:r w:rsidRPr="00BD04ED"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Daire Başkanı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672AFAD2" w14:textId="77777777" w:rsidR="00BD04ED" w:rsidRPr="00BD04ED" w:rsidRDefault="00BD04ED" w:rsidP="00BD04ED">
                        <w:pPr>
                          <w:spacing w:before="40" w:after="40" w:line="240" w:lineRule="atLeast"/>
                          <w:ind w:firstLine="180"/>
                          <w:jc w:val="center"/>
                          <w:rPr>
                            <w:rFonts w:eastAsia="Times New Roman"/>
                            <w:szCs w:val="24"/>
                            <w:lang w:eastAsia="tr-TR"/>
                          </w:rPr>
                        </w:pPr>
                        <w:r w:rsidRPr="00BD04ED"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Kurum Başkanı</w:t>
                        </w:r>
                      </w:p>
                    </w:tc>
                  </w:tr>
                  <w:tr w:rsidR="00BD04ED" w:rsidRPr="00BD04ED" w14:paraId="641BCBD9" w14:textId="77777777">
                    <w:trPr>
                      <w:trHeight w:val="20"/>
                      <w:jc w:val="center"/>
                    </w:trPr>
                    <w:tc>
                      <w:tcPr>
                        <w:tcW w:w="433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50AA8C05" w14:textId="77777777" w:rsidR="00BD04ED" w:rsidRPr="00BD04ED" w:rsidRDefault="00BD04ED" w:rsidP="00BD04ED">
                        <w:pPr>
                          <w:spacing w:before="40" w:after="40" w:line="240" w:lineRule="atLeast"/>
                          <w:ind w:firstLine="180"/>
                          <w:jc w:val="center"/>
                          <w:rPr>
                            <w:rFonts w:eastAsia="Times New Roman"/>
                            <w:szCs w:val="24"/>
                            <w:lang w:eastAsia="tr-TR"/>
                          </w:rPr>
                        </w:pPr>
                        <w:r w:rsidRPr="00BD04ED"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Daire Başkan Yardımcısı, Kişisel Verileri Koruma Uzmanı ve Uzman Yardımcısı, Diğer Personel (Diğer)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39CA81F2" w14:textId="77777777" w:rsidR="00BD04ED" w:rsidRPr="00BD04ED" w:rsidRDefault="00BD04ED" w:rsidP="00BD04ED">
                        <w:pPr>
                          <w:spacing w:before="40" w:after="40" w:line="240" w:lineRule="atLeast"/>
                          <w:ind w:firstLine="180"/>
                          <w:jc w:val="center"/>
                          <w:rPr>
                            <w:rFonts w:eastAsia="Times New Roman"/>
                            <w:szCs w:val="24"/>
                            <w:lang w:eastAsia="tr-TR"/>
                          </w:rPr>
                        </w:pPr>
                        <w:r w:rsidRPr="00BD04ED"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Daire Başkanı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28E7EA7F" w14:textId="77777777" w:rsidR="00BD04ED" w:rsidRPr="00BD04ED" w:rsidRDefault="00BD04ED" w:rsidP="00BD04ED">
                        <w:pPr>
                          <w:spacing w:before="40" w:after="40" w:line="240" w:lineRule="atLeast"/>
                          <w:ind w:firstLine="180"/>
                          <w:jc w:val="center"/>
                          <w:rPr>
                            <w:rFonts w:eastAsia="Times New Roman"/>
                            <w:szCs w:val="24"/>
                            <w:lang w:eastAsia="tr-TR"/>
                          </w:rPr>
                        </w:pPr>
                        <w:r w:rsidRPr="00BD04ED">
                          <w:rPr>
                            <w:rFonts w:eastAsia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Başkan Yardımcısı</w:t>
                        </w:r>
                      </w:p>
                    </w:tc>
                  </w:tr>
                </w:tbl>
                <w:p w14:paraId="19682923" w14:textId="77777777" w:rsidR="00BD04ED" w:rsidRPr="00BD04ED" w:rsidRDefault="00BD04ED" w:rsidP="00BD04ED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tr-TR"/>
                    </w:rPr>
                  </w:pPr>
                </w:p>
              </w:tc>
            </w:tr>
          </w:tbl>
          <w:p w14:paraId="0DE51E32" w14:textId="77777777" w:rsidR="00BD04ED" w:rsidRPr="00BD04ED" w:rsidRDefault="00BD04ED" w:rsidP="00BD04ED">
            <w:pPr>
              <w:spacing w:after="0" w:line="240" w:lineRule="auto"/>
              <w:rPr>
                <w:rFonts w:eastAsia="Times New Roman"/>
                <w:szCs w:val="24"/>
                <w:lang w:eastAsia="tr-TR"/>
              </w:rPr>
            </w:pPr>
          </w:p>
        </w:tc>
      </w:tr>
    </w:tbl>
    <w:p w14:paraId="63E57393" w14:textId="77777777" w:rsidR="00BD04ED" w:rsidRPr="00BD04ED" w:rsidRDefault="00BD04ED" w:rsidP="00BD04ED">
      <w:pPr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tr-TR"/>
        </w:rPr>
      </w:pPr>
      <w:r w:rsidRPr="00BD04ED">
        <w:rPr>
          <w:rFonts w:eastAsia="Times New Roman"/>
          <w:color w:val="000000"/>
          <w:sz w:val="27"/>
          <w:szCs w:val="27"/>
          <w:lang w:eastAsia="tr-TR"/>
        </w:rPr>
        <w:t> </w:t>
      </w:r>
    </w:p>
    <w:p w14:paraId="23A78F22" w14:textId="77777777" w:rsidR="007552F2" w:rsidRDefault="007552F2"/>
    <w:sectPr w:rsidR="0075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ED"/>
    <w:rsid w:val="007552F2"/>
    <w:rsid w:val="00B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9CBE"/>
  <w15:chartTrackingRefBased/>
  <w15:docId w15:val="{EB0A64BA-D69C-4091-A546-FA5EC2F7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BD04ED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paragraph" w:customStyle="1" w:styleId="metin">
    <w:name w:val="metin"/>
    <w:basedOn w:val="Normal"/>
    <w:rsid w:val="00BD04ED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character" w:customStyle="1" w:styleId="grame">
    <w:name w:val="grame"/>
    <w:basedOn w:val="VarsaylanParagrafYazTipi"/>
    <w:rsid w:val="00BD04ED"/>
  </w:style>
  <w:style w:type="character" w:customStyle="1" w:styleId="spelle">
    <w:name w:val="spelle"/>
    <w:basedOn w:val="VarsaylanParagrafYazTipi"/>
    <w:rsid w:val="00BD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2020-02-25T07:33:00Z</dcterms:created>
  <dcterms:modified xsi:type="dcterms:W3CDTF">2020-02-25T07:34:00Z</dcterms:modified>
</cp:coreProperties>
</file>